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6" w:rsidRDefault="007333AF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č.1/2020 k 29.2.2020</w:t>
      </w:r>
    </w:p>
    <w:p w:rsidR="00161AA6" w:rsidRDefault="00161AA6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161AA6" w:rsidRDefault="007333AF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161AA6" w:rsidRDefault="007333A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161AA6" w:rsidRDefault="007333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Navýšíme kap. 6330-P</w:t>
      </w:r>
      <w:r>
        <w:rPr>
          <w:rFonts w:ascii="Calibri" w:eastAsia="Calibri" w:hAnsi="Calibri" w:cs="Calibri"/>
        </w:rPr>
        <w:t xml:space="preserve">řevody vlastním fondům v rozpočtech územní úrovně pol. 5345-Převody vlastním rozpočtovým </w:t>
      </w:r>
      <w:proofErr w:type="gramStart"/>
      <w:r>
        <w:rPr>
          <w:rFonts w:ascii="Calibri" w:eastAsia="Calibri" w:hAnsi="Calibri" w:cs="Calibri"/>
        </w:rPr>
        <w:t>účtům  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6.000.000,- Kč</w:t>
      </w:r>
      <w:r>
        <w:rPr>
          <w:rFonts w:ascii="Calibri" w:eastAsia="Calibri" w:hAnsi="Calibri" w:cs="Calibri"/>
        </w:rPr>
        <w:t xml:space="preserve">. V příjmech o tuto částku </w:t>
      </w:r>
      <w:proofErr w:type="gramStart"/>
      <w:r>
        <w:rPr>
          <w:rFonts w:ascii="Calibri" w:eastAsia="Calibri" w:hAnsi="Calibri" w:cs="Calibri"/>
        </w:rPr>
        <w:t>navýšíme  kap.</w:t>
      </w:r>
      <w:proofErr w:type="gramEnd"/>
      <w:r>
        <w:rPr>
          <w:rFonts w:ascii="Calibri" w:eastAsia="Calibri" w:hAnsi="Calibri" w:cs="Calibri"/>
        </w:rPr>
        <w:t xml:space="preserve"> 6330-Převody vlastním fondům v rozpočtech územní úrovně </w:t>
      </w:r>
      <w:bookmarkStart w:id="0" w:name="_GoBack"/>
      <w:bookmarkEnd w:id="0"/>
      <w:r>
        <w:rPr>
          <w:rFonts w:ascii="Calibri" w:eastAsia="Calibri" w:hAnsi="Calibri" w:cs="Calibri"/>
        </w:rPr>
        <w:t xml:space="preserve">(převod </w:t>
      </w:r>
      <w:proofErr w:type="spellStart"/>
      <w:r>
        <w:rPr>
          <w:rFonts w:ascii="Calibri" w:eastAsia="Calibri" w:hAnsi="Calibri" w:cs="Calibri"/>
        </w:rPr>
        <w:t>fin</w:t>
      </w:r>
      <w:proofErr w:type="spellEnd"/>
      <w:r>
        <w:rPr>
          <w:rFonts w:ascii="Calibri" w:eastAsia="Calibri" w:hAnsi="Calibri" w:cs="Calibri"/>
        </w:rPr>
        <w:t>. prostředků z II. běžného účtu u České spořitelny na spořící účet).</w:t>
      </w:r>
    </w:p>
    <w:p w:rsidR="00161AA6" w:rsidRDefault="007333AF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1AA6" w:rsidRDefault="007333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61AA6" w:rsidRDefault="007333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29.2.2020 </w:t>
      </w:r>
    </w:p>
    <w:p w:rsidR="00161AA6" w:rsidRDefault="007333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161AA6" w:rsidRDefault="00161AA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</w:rPr>
      </w:pPr>
    </w:p>
    <w:p w:rsidR="00161AA6" w:rsidRDefault="00161AA6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16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A6"/>
    <w:rsid w:val="00161AA6"/>
    <w:rsid w:val="007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FA35"/>
  <w15:docId w15:val="{10DB7A9B-2B40-43E8-912A-7BD12C60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2020-03-26T09:16:00Z</dcterms:created>
  <dcterms:modified xsi:type="dcterms:W3CDTF">2020-03-26T09:16:00Z</dcterms:modified>
</cp:coreProperties>
</file>